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51" w:rsidRPr="00E24951" w:rsidRDefault="00E24951" w:rsidP="00E24951">
      <w:pPr>
        <w:pStyle w:val="NormalWeb"/>
        <w:spacing w:before="180" w:beforeAutospacing="0" w:after="0" w:afterAutospacing="0"/>
        <w:jc w:val="center"/>
        <w:rPr>
          <w:sz w:val="32"/>
          <w:szCs w:val="32"/>
        </w:rPr>
      </w:pPr>
      <w:r w:rsidRPr="00E24951">
        <w:rPr>
          <w:rFonts w:ascii="Lato" w:hAnsi="Lato"/>
          <w:b/>
          <w:bCs/>
          <w:sz w:val="32"/>
          <w:szCs w:val="32"/>
        </w:rPr>
        <w:t>Referat af</w:t>
      </w:r>
      <w:r>
        <w:rPr>
          <w:sz w:val="32"/>
          <w:szCs w:val="32"/>
        </w:rPr>
        <w:br/>
      </w:r>
      <w:r w:rsidRPr="00E24951">
        <w:rPr>
          <w:rFonts w:ascii="Lato" w:hAnsi="Lato"/>
          <w:b/>
          <w:bCs/>
          <w:sz w:val="32"/>
          <w:szCs w:val="32"/>
        </w:rPr>
        <w:t>GENERALFORSAMLING</w:t>
      </w:r>
      <w:r>
        <w:rPr>
          <w:sz w:val="32"/>
          <w:szCs w:val="32"/>
        </w:rPr>
        <w:br/>
      </w:r>
      <w:r w:rsidRPr="00E24951">
        <w:rPr>
          <w:rFonts w:ascii="Lato" w:hAnsi="Lato"/>
          <w:b/>
          <w:bCs/>
          <w:sz w:val="32"/>
          <w:szCs w:val="32"/>
        </w:rPr>
        <w:t>i Rebild Musikforening</w:t>
      </w:r>
      <w:r>
        <w:rPr>
          <w:sz w:val="32"/>
          <w:szCs w:val="32"/>
        </w:rPr>
        <w:br/>
      </w:r>
      <w:r w:rsidRPr="00E24951">
        <w:rPr>
          <w:rFonts w:ascii="Lato" w:hAnsi="Lato"/>
          <w:b/>
          <w:bCs/>
          <w:sz w:val="32"/>
          <w:szCs w:val="32"/>
        </w:rPr>
        <w:t>d. 15. april 2012 kl. 17.30</w:t>
      </w:r>
      <w:r>
        <w:rPr>
          <w:sz w:val="32"/>
          <w:szCs w:val="32"/>
        </w:rPr>
        <w:br/>
      </w:r>
      <w:bookmarkStart w:id="0" w:name="_GoBack"/>
      <w:bookmarkEnd w:id="0"/>
      <w:r w:rsidRPr="00E24951">
        <w:rPr>
          <w:rFonts w:ascii="Lato" w:hAnsi="Lato"/>
          <w:b/>
          <w:bCs/>
          <w:sz w:val="32"/>
          <w:szCs w:val="32"/>
        </w:rPr>
        <w:t xml:space="preserve">på </w:t>
      </w:r>
      <w:proofErr w:type="spellStart"/>
      <w:r w:rsidRPr="00E24951">
        <w:rPr>
          <w:rFonts w:ascii="Lato" w:hAnsi="Lato"/>
          <w:b/>
          <w:bCs/>
          <w:sz w:val="32"/>
          <w:szCs w:val="32"/>
        </w:rPr>
        <w:t>KulturStationen</w:t>
      </w:r>
      <w:proofErr w:type="spellEnd"/>
      <w:r w:rsidRPr="00E24951">
        <w:rPr>
          <w:rFonts w:ascii="Lato" w:hAnsi="Lato"/>
          <w:b/>
          <w:bCs/>
          <w:sz w:val="32"/>
          <w:szCs w:val="32"/>
        </w:rPr>
        <w:t xml:space="preserve"> i Skørping</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xml:space="preserve">Formanden startede med at byde velkommen til de 16 fremmødte medlemmer. Der var afbud fra næstformand Jørgen Dolmer </w:t>
      </w:r>
      <w:proofErr w:type="spellStart"/>
      <w:r w:rsidRPr="00E24951">
        <w:rPr>
          <w:rFonts w:ascii="Lato" w:hAnsi="Lato"/>
          <w:sz w:val="32"/>
          <w:szCs w:val="32"/>
        </w:rPr>
        <w:t>pga</w:t>
      </w:r>
      <w:proofErr w:type="spellEnd"/>
      <w:r w:rsidRPr="00E24951">
        <w:rPr>
          <w:rFonts w:ascii="Lato" w:hAnsi="Lato"/>
          <w:sz w:val="32"/>
          <w:szCs w:val="32"/>
        </w:rPr>
        <w:t xml:space="preserve"> sygdom.</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u w:val="single"/>
        </w:rPr>
        <w:t>Dagsorden:</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1. Valg af dirigent</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Mette Agerskov valgtes til dirigent og startede med at konstatere, at generalforsamlingen var lovligt indkaldt.</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2. Bestyrelsens beretning for 2011 ved formanden:</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Rebild Musikforening har nu eksisteret i godt et år, og denne beretning giver således en god anledning til at evaluere på de mål og visioner, der lå bag oprettelsen eller rettere sagt sammensmeltningen af de to modermusikforeninger i Skørping og Støvring d. 1. januar 2011..</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Sikring af at man også i fremtiden ville kunne opleve levende klassisk musik i lokalområdet og gerne af en kunstnerisk kvalitet, der lå endnu højere, i forhold til hvad man havde kunnet magte i de to moderforeninger, var den mest grundlæggende idé og vision.</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Den nye bestyrelses vigtigste opgave var derfor at få sammensat et program for 2011, der kunne leve op til kvalitetsmålet, samtidig med at vi fik skabt det medlemsmæssige fundament for vore ambitioner i den nye forening.</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Af tilskudsmæssige årsager lå årets program allerede klar i august måned 2010, og det var med en vis stolthed, at vi kunne præsentere følgende alsidige program:</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Lied - og operakoncert med Guido Paevatalu og Niels Jørgen Riis i februar måned.</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Koncert med Aalborg Symfoniorkester, Thisted Kirkes Drenge- og Mandskor samt solisterne Elsebeth Dreisig, Bo Kristian Jensen og Per Høyer i april måned.</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 xml:space="preserve">Koncert for violin og piano med den meget talentfulde violinist </w:t>
      </w:r>
      <w:proofErr w:type="spellStart"/>
      <w:r w:rsidRPr="00E24951">
        <w:rPr>
          <w:rFonts w:ascii="Lato" w:hAnsi="Lato"/>
          <w:b/>
          <w:bCs/>
          <w:i/>
          <w:iCs/>
          <w:sz w:val="32"/>
          <w:szCs w:val="32"/>
        </w:rPr>
        <w:t>Susanja</w:t>
      </w:r>
      <w:proofErr w:type="spellEnd"/>
      <w:r w:rsidRPr="00E24951">
        <w:rPr>
          <w:rFonts w:ascii="Lato" w:hAnsi="Lato"/>
          <w:b/>
          <w:bCs/>
          <w:i/>
          <w:iCs/>
          <w:sz w:val="32"/>
          <w:szCs w:val="32"/>
        </w:rPr>
        <w:t xml:space="preserve"> Nielsen med Jørgen Hald Nielsen på piano i oktober måned.</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lastRenderedPageBreak/>
        <w:t xml:space="preserve">Opførelsen af Schuberts </w:t>
      </w:r>
      <w:proofErr w:type="spellStart"/>
      <w:r w:rsidRPr="00E24951">
        <w:rPr>
          <w:rFonts w:ascii="Lato" w:hAnsi="Lato"/>
          <w:b/>
          <w:bCs/>
          <w:i/>
          <w:iCs/>
          <w:sz w:val="32"/>
          <w:szCs w:val="32"/>
        </w:rPr>
        <w:t>Winterreise</w:t>
      </w:r>
      <w:proofErr w:type="spellEnd"/>
      <w:r w:rsidRPr="00E24951">
        <w:rPr>
          <w:rFonts w:ascii="Lato" w:hAnsi="Lato"/>
          <w:b/>
          <w:bCs/>
          <w:i/>
          <w:iCs/>
          <w:sz w:val="32"/>
          <w:szCs w:val="32"/>
        </w:rPr>
        <w:t xml:space="preserve"> med Jens </w:t>
      </w:r>
      <w:proofErr w:type="spellStart"/>
      <w:r w:rsidRPr="00E24951">
        <w:rPr>
          <w:rFonts w:ascii="Lato" w:hAnsi="Lato"/>
          <w:b/>
          <w:bCs/>
          <w:i/>
          <w:iCs/>
          <w:sz w:val="32"/>
          <w:szCs w:val="32"/>
        </w:rPr>
        <w:t>Bové</w:t>
      </w:r>
      <w:proofErr w:type="spellEnd"/>
      <w:r w:rsidRPr="00E24951">
        <w:rPr>
          <w:rFonts w:ascii="Lato" w:hAnsi="Lato"/>
          <w:b/>
          <w:bCs/>
          <w:i/>
          <w:iCs/>
          <w:sz w:val="32"/>
          <w:szCs w:val="32"/>
        </w:rPr>
        <w:t xml:space="preserve"> i den vokale forgrund og Gunhild Donslund på piano i november måned.</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Hertil kom den årlige koncert i maj måned med unge sangsolister fra Det jyske Musikkonservatorium, der gav prøver på deres afgangsprojekter.</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Det blev et program, der på alle måder levede op til de store forventninger og mål, vi havde på forhånd. Man kom på en musikalsk rejse, der strakte sig fra storheden i Carl Nielsens ”</w:t>
      </w:r>
      <w:proofErr w:type="spellStart"/>
      <w:r w:rsidRPr="00E24951">
        <w:rPr>
          <w:rFonts w:ascii="Lato" w:hAnsi="Lato"/>
          <w:b/>
          <w:bCs/>
          <w:i/>
          <w:iCs/>
          <w:sz w:val="32"/>
          <w:szCs w:val="32"/>
        </w:rPr>
        <w:t>Alladin</w:t>
      </w:r>
      <w:proofErr w:type="spellEnd"/>
      <w:r w:rsidRPr="00E24951">
        <w:rPr>
          <w:rFonts w:ascii="Lato" w:hAnsi="Lato"/>
          <w:b/>
          <w:bCs/>
          <w:i/>
          <w:iCs/>
          <w:sz w:val="32"/>
          <w:szCs w:val="32"/>
        </w:rPr>
        <w:t xml:space="preserve"> – Suite” til elegancen og charmen i Guido Paevatalus og Niels Jørgen Riis opførelse af en bred vifte af populære lied – og operaværker videre til virtuost violinspil af </w:t>
      </w:r>
      <w:proofErr w:type="spellStart"/>
      <w:r w:rsidRPr="00E24951">
        <w:rPr>
          <w:rFonts w:ascii="Lato" w:hAnsi="Lato"/>
          <w:b/>
          <w:bCs/>
          <w:i/>
          <w:iCs/>
          <w:sz w:val="32"/>
          <w:szCs w:val="32"/>
        </w:rPr>
        <w:t>Susanja</w:t>
      </w:r>
      <w:proofErr w:type="spellEnd"/>
      <w:r w:rsidRPr="00E24951">
        <w:rPr>
          <w:rFonts w:ascii="Lato" w:hAnsi="Lato"/>
          <w:b/>
          <w:bCs/>
          <w:i/>
          <w:iCs/>
          <w:sz w:val="32"/>
          <w:szCs w:val="32"/>
        </w:rPr>
        <w:t xml:space="preserve"> Nielsen i hendes fortolkninger af bl.a. Mendelsohn -Bartholdy og Niels W. Gade og sluttende med det dramatiske og smertefulde udtryk i Jens </w:t>
      </w:r>
      <w:proofErr w:type="spellStart"/>
      <w:r w:rsidRPr="00E24951">
        <w:rPr>
          <w:rFonts w:ascii="Lato" w:hAnsi="Lato"/>
          <w:b/>
          <w:bCs/>
          <w:i/>
          <w:iCs/>
          <w:sz w:val="32"/>
          <w:szCs w:val="32"/>
        </w:rPr>
        <w:t>Bovés</w:t>
      </w:r>
      <w:proofErr w:type="spellEnd"/>
      <w:r w:rsidRPr="00E24951">
        <w:rPr>
          <w:rFonts w:ascii="Lato" w:hAnsi="Lato"/>
          <w:b/>
          <w:bCs/>
          <w:i/>
          <w:iCs/>
          <w:sz w:val="32"/>
          <w:szCs w:val="32"/>
        </w:rPr>
        <w:t xml:space="preserve"> formidling af ”Die </w:t>
      </w:r>
      <w:proofErr w:type="spellStart"/>
      <w:r w:rsidRPr="00E24951">
        <w:rPr>
          <w:rFonts w:ascii="Lato" w:hAnsi="Lato"/>
          <w:b/>
          <w:bCs/>
          <w:i/>
          <w:iCs/>
          <w:sz w:val="32"/>
          <w:szCs w:val="32"/>
        </w:rPr>
        <w:t>Winterreise</w:t>
      </w:r>
      <w:proofErr w:type="spellEnd"/>
      <w:r w:rsidRPr="00E24951">
        <w:rPr>
          <w:rFonts w:ascii="Lato" w:hAnsi="Lato"/>
          <w:b/>
          <w:bCs/>
          <w:i/>
          <w:iCs/>
          <w:sz w:val="32"/>
          <w:szCs w:val="32"/>
        </w:rPr>
        <w:t>”.</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 xml:space="preserve">Vi har i løbet af 2011 afholdt otte bestyrelsesmøder, og man kan som medlem af foreningen altid orientere sig om, hvad der arbejdes med ved at gå ind på foreningens hjemmeside: </w:t>
      </w:r>
      <w:hyperlink r:id="rId5" w:history="1">
        <w:r w:rsidRPr="00E24951">
          <w:rPr>
            <w:rStyle w:val="Hyperlink"/>
            <w:rFonts w:ascii="Lato" w:hAnsi="Lato"/>
            <w:b/>
            <w:bCs/>
            <w:i/>
            <w:iCs/>
            <w:sz w:val="32"/>
            <w:szCs w:val="32"/>
          </w:rPr>
          <w:t>www.rebildmus.dk</w:t>
        </w:r>
      </w:hyperlink>
      <w:r w:rsidRPr="00E24951">
        <w:rPr>
          <w:rFonts w:ascii="Lato" w:hAnsi="Lato"/>
          <w:b/>
          <w:bCs/>
          <w:i/>
          <w:iCs/>
          <w:sz w:val="32"/>
          <w:szCs w:val="32"/>
        </w:rPr>
        <w:t>, hvor referaterne for bestyrelsesmøderne bliver lagt ud. Hjemmesiden er her i foråret blevet omlagt, så den fremstår mere indbydende. Her kan man også finde andre relevante oplysninger, bl.a. foromtaler af årets program i vor egen forening, samt en programkalender for de foreninger vi samarbejder med i Nordjylland, og hvortil medlemmer af Rebild Musikforening har fri entré.</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 xml:space="preserve">Bestyrelsen havde i sit budget for 2011 regnet med, at vi i den nye forening kunne blive mindst 70 medlemmer, som var summen af medlemstallet/ abonnenttallet i de to gamle foreninger. Vi valgte i sin tid, da rammerne for den nye forening blev lagt, medlemsformen frem for </w:t>
      </w:r>
      <w:proofErr w:type="spellStart"/>
      <w:r w:rsidRPr="00E24951">
        <w:rPr>
          <w:rFonts w:ascii="Lato" w:hAnsi="Lato"/>
          <w:b/>
          <w:bCs/>
          <w:i/>
          <w:iCs/>
          <w:sz w:val="32"/>
          <w:szCs w:val="32"/>
        </w:rPr>
        <w:t>abonnementformen</w:t>
      </w:r>
      <w:proofErr w:type="spellEnd"/>
      <w:r w:rsidRPr="00E24951">
        <w:rPr>
          <w:rFonts w:ascii="Lato" w:hAnsi="Lato"/>
          <w:b/>
          <w:bCs/>
          <w:i/>
          <w:iCs/>
          <w:sz w:val="32"/>
          <w:szCs w:val="32"/>
        </w:rPr>
        <w:t xml:space="preserve"> for at søge at få skabt en tættere tilknytning til vort publikum. Sagt på en anden måde: vi ønskede medlemmer frem for brugere.</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Gennem foråret og sommeren gik det lidt trægt med at få alle medlemmer i hus. I forbindelse med Opera i Rebild i august måned trykte vi 3000 indmeldelsesfoldere, der blev udleveret ved indgangen. I hvilket omfang, det gav pote, er svært at vurdere. Men i løbet af efteråret kom vi dog næsten op på det budgetterede medlemstal, og alt syntes godt.</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I december måned blev der udsendt mails til medlemmerne vedr. betaling af kontingentet for 2012. På det seneste bestyrelsesmøde i marts måned, hvor vi skulle planlægge programmet for 2013, måtte vi konstatere, at kun godt halvdelen af medlemmerne havde fornyet deres medlemskab for 2012.</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Vi sendte rykkere ud, hvor vi samtidigt forklarede, at vi ikke kunne planlægge det videre arbejde uden at kende foreningens medlemsgrundlag. Det resulterede i, at vi nu er oppe 49 medlemmer, som stadig er noget under målet Et enkelt forhenværende medlem meldte f.eks. tilbage og gav de fysiske rammer i Støvring, hvor han fandt stolene for dårlige, skylden for hans udmeldelse - en ting vi som bestyrelse må tage til efterretning, men som vi her og nu ikke kan gøre så meget ved.</w:t>
      </w:r>
    </w:p>
    <w:p w:rsidR="00E24951" w:rsidRPr="00E24951" w:rsidRDefault="00E24951" w:rsidP="00E24951">
      <w:pPr>
        <w:pStyle w:val="NormalWeb"/>
        <w:spacing w:before="180" w:beforeAutospacing="0" w:after="0" w:afterAutospacing="0"/>
        <w:rPr>
          <w:sz w:val="32"/>
          <w:szCs w:val="32"/>
        </w:rPr>
      </w:pPr>
      <w:r w:rsidRPr="00E24951">
        <w:rPr>
          <w:rFonts w:ascii="Lato" w:hAnsi="Lato"/>
          <w:b/>
          <w:bCs/>
          <w:i/>
          <w:iCs/>
          <w:sz w:val="32"/>
          <w:szCs w:val="32"/>
        </w:rPr>
        <w:t>Medlemstallet sætter bestyrelsen i en meget vanskelig situation, og dette sammenholdt med et utilfredsstillende regnskab for 2011, betyder at vi på nuværende tidspunkt ikke er i stand til at indgå kontrakter i forbindelse med næste års program. Vi skal have et stabilt medlemstal for at drive foreningen videre, og hvordan vi får det, vil jeg her og nu gerne lægge ud til diskussion på denne generalforsamling sammen med bestyrelsens øvrige beretning.</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Beretningen blev godkendt.</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Da et væsentligt punkt i beretningen var foreningens økonomiske situation, besluttedes det at behandle dagsordenens punkt 3, inden forsamlingen gik over til diskussion af beretningen.</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3. Forelæggelse af det reviderede regnskab</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xml:space="preserve">Kassereren fremlagde det reviderede regnskab, som udviste et driftsunderskud for 2011 på 22.980,35 </w:t>
      </w:r>
      <w:proofErr w:type="spellStart"/>
      <w:r w:rsidRPr="00E24951">
        <w:rPr>
          <w:rFonts w:ascii="Lato" w:hAnsi="Lato"/>
          <w:sz w:val="32"/>
          <w:szCs w:val="32"/>
        </w:rPr>
        <w:t>kr</w:t>
      </w:r>
      <w:proofErr w:type="spellEnd"/>
      <w:r w:rsidRPr="00E24951">
        <w:rPr>
          <w:rFonts w:ascii="Lato" w:hAnsi="Lato"/>
          <w:sz w:val="32"/>
          <w:szCs w:val="32"/>
        </w:rPr>
        <w:t xml:space="preserve">, hvilket primært skyldtes, at koncerten med Aalborg Symfoniorkester gav væsentligt mindre indtægter end budgetteret. Foreningens likvide kapital beløb sig til 2.137,81 </w:t>
      </w:r>
      <w:proofErr w:type="spellStart"/>
      <w:r w:rsidRPr="00E24951">
        <w:rPr>
          <w:rFonts w:ascii="Lato" w:hAnsi="Lato"/>
          <w:sz w:val="32"/>
          <w:szCs w:val="32"/>
        </w:rPr>
        <w:t>kr</w:t>
      </w:r>
      <w:proofErr w:type="spellEnd"/>
      <w:r w:rsidRPr="00E24951">
        <w:rPr>
          <w:rFonts w:ascii="Lato" w:hAnsi="Lato"/>
          <w:sz w:val="32"/>
          <w:szCs w:val="32"/>
        </w:rPr>
        <w:t xml:space="preserve"> medregnet </w:t>
      </w:r>
      <w:proofErr w:type="spellStart"/>
      <w:r w:rsidRPr="00E24951">
        <w:rPr>
          <w:rFonts w:ascii="Lato" w:hAnsi="Lato"/>
          <w:sz w:val="32"/>
          <w:szCs w:val="32"/>
        </w:rPr>
        <w:t>bl</w:t>
      </w:r>
      <w:proofErr w:type="spellEnd"/>
      <w:r w:rsidRPr="00E24951">
        <w:rPr>
          <w:rFonts w:ascii="Lato" w:hAnsi="Lato"/>
          <w:sz w:val="32"/>
          <w:szCs w:val="32"/>
        </w:rPr>
        <w:t>. a. forudbetalte kontingenter for 2012.</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Regnskabet blev godkendt.</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xml:space="preserve">Under den følgende debat om mulighederne for at øge foreningens medlemstal og skaffe nye sponsorer, kom der en del forslag på bordet, som bestyrelsen vil arbejde videre med. Blandt forslagene kan nævnes gratis "prøvekoncert" inden tegning af abonnement, et abonnement som jule-gavekort, </w:t>
      </w:r>
      <w:proofErr w:type="spellStart"/>
      <w:r w:rsidRPr="00E24951">
        <w:rPr>
          <w:rFonts w:ascii="Lato" w:hAnsi="Lato"/>
          <w:sz w:val="32"/>
          <w:szCs w:val="32"/>
        </w:rPr>
        <w:t>venneforening</w:t>
      </w:r>
      <w:proofErr w:type="spellEnd"/>
      <w:r w:rsidRPr="00E24951">
        <w:rPr>
          <w:rFonts w:ascii="Lato" w:hAnsi="Lato"/>
          <w:sz w:val="32"/>
          <w:szCs w:val="32"/>
        </w:rPr>
        <w:t xml:space="preserve">, brug af samarbejdspartnere, familiemedlemskab (så forskellige familiemedlemmer kan benytte det samme medlemskort på skift), brug af </w:t>
      </w:r>
      <w:proofErr w:type="spellStart"/>
      <w:r w:rsidRPr="00E24951">
        <w:rPr>
          <w:rFonts w:ascii="Lato" w:hAnsi="Lato"/>
          <w:sz w:val="32"/>
          <w:szCs w:val="32"/>
        </w:rPr>
        <w:t>kendis'er</w:t>
      </w:r>
      <w:proofErr w:type="spellEnd"/>
      <w:r w:rsidRPr="00E24951">
        <w:rPr>
          <w:rFonts w:ascii="Lato" w:hAnsi="Lato"/>
          <w:sz w:val="32"/>
          <w:szCs w:val="32"/>
        </w:rPr>
        <w:t xml:space="preserve"> som trækplaster til en koncert, koncerter med tilknyttet spisning, mulighed for at møde kunstnerne efter koncerten. Det gælder om at gøre koncerten til en "begivenhed".</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w:t>
      </w:r>
      <w:r w:rsidRPr="00E24951">
        <w:rPr>
          <w:rFonts w:ascii="Lato" w:hAnsi="Lato"/>
          <w:b/>
          <w:bCs/>
          <w:sz w:val="32"/>
          <w:szCs w:val="32"/>
        </w:rPr>
        <w:t>4. Forslag fra bestyrelse og medlemmer</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Bestyrelsen fremsatte flg. forslag til præcisering af vedtægternes § 14:</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Nuværende tekst: "Udtræder et medlem af bestyrelsen inden funktionsperiodens udløb, indgår suppleanten i bestyrelsen"</w:t>
      </w:r>
    </w:p>
    <w:p w:rsidR="00E24951" w:rsidRPr="00E24951" w:rsidRDefault="00E24951" w:rsidP="00E24951">
      <w:pPr>
        <w:pStyle w:val="NormalWeb"/>
        <w:spacing w:before="180" w:beforeAutospacing="0" w:after="0" w:afterAutospacing="0"/>
        <w:rPr>
          <w:sz w:val="32"/>
          <w:szCs w:val="32"/>
        </w:rPr>
      </w:pPr>
      <w:r w:rsidRPr="00E24951">
        <w:rPr>
          <w:rFonts w:ascii="Lato" w:hAnsi="Lato"/>
          <w:i/>
          <w:iCs/>
          <w:sz w:val="32"/>
          <w:szCs w:val="32"/>
        </w:rPr>
        <w:t>Forslag:" Udtræder et medlem af bestyrelsen inden valgperiodens udløb, indtræder suppleanten i bestyrelsen i resten af det udtrådte medlems valgperiode."</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Forslaget blev vedtaget.</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5. Forelæggelse af budget og fastlæggelse af årskontingent</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Det fremlagte budget for 2013 blev vedtaget. Årskontingentet for et medlemskab blev fastsat til 325 kr.</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6. Valg af:</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- 2 bestyrelsesmedlemmer</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På valg var Jørgen Dolmer og Søren Steen Nielsen. Søren Steen Nielsen blev genvalgt. Jørgen Dolmer ønskede ikke genvalg. Som nyt medlem valgtes Jette Tikjøb.</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- 2 suppleanter for bestyrelsen</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Vibeke Andersen blev genvalgt. Merete Harbo ønskede ikke genvalg. Som ny suppleant valgtes Mette Agerskov.</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- 1 revisor</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Jens Harbo blev genvalgt</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- 1 revisorsuppleant</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Erland Rasmussen blev genvalgt</w:t>
      </w:r>
    </w:p>
    <w:p w:rsidR="00E24951" w:rsidRPr="00E24951" w:rsidRDefault="00E24951" w:rsidP="00E24951">
      <w:pPr>
        <w:pStyle w:val="NormalWeb"/>
        <w:spacing w:before="180" w:beforeAutospacing="0" w:after="0" w:afterAutospacing="0"/>
        <w:rPr>
          <w:sz w:val="32"/>
          <w:szCs w:val="32"/>
        </w:rPr>
      </w:pPr>
      <w:r w:rsidRPr="00E24951">
        <w:rPr>
          <w:rFonts w:ascii="Lato" w:hAnsi="Lato"/>
          <w:b/>
          <w:bCs/>
          <w:sz w:val="32"/>
          <w:szCs w:val="32"/>
        </w:rPr>
        <w:t>7. Eventuelt</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Med en opfordring til medlemmerne om at komme med ideer til nye sponsorer for foreningen, afsluttede formanden generalforsamlingen med en tak til dirigenten og til forsamlingen for god ro og orden.</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Referent Ulla Bidstrup</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w:t>
      </w:r>
    </w:p>
    <w:p w:rsidR="00E24951" w:rsidRPr="00E24951" w:rsidRDefault="00E24951" w:rsidP="00E24951">
      <w:pPr>
        <w:pStyle w:val="NormalWeb"/>
        <w:spacing w:before="180" w:beforeAutospacing="0" w:after="0" w:afterAutospacing="0"/>
        <w:rPr>
          <w:sz w:val="32"/>
          <w:szCs w:val="32"/>
        </w:rPr>
      </w:pPr>
      <w:r w:rsidRPr="00E24951">
        <w:rPr>
          <w:rFonts w:ascii="Lato" w:hAnsi="Lato"/>
          <w:sz w:val="32"/>
          <w:szCs w:val="32"/>
        </w:rPr>
        <w:t> </w:t>
      </w:r>
    </w:p>
    <w:p w:rsidR="00F60BD2" w:rsidRPr="00E24951" w:rsidRDefault="00F60BD2">
      <w:pPr>
        <w:rPr>
          <w:sz w:val="32"/>
          <w:szCs w:val="32"/>
        </w:rPr>
      </w:pPr>
    </w:p>
    <w:sectPr w:rsidR="00F60BD2" w:rsidRPr="00E24951" w:rsidSect="004D693B">
      <w:pgSz w:w="11900" w:h="16840"/>
      <w:pgMar w:top="873" w:right="873" w:bottom="873" w:left="87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51"/>
    <w:rsid w:val="0004467A"/>
    <w:rsid w:val="004D693B"/>
    <w:rsid w:val="00E24951"/>
    <w:rsid w:val="00F60B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B9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9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249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9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24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6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bildmus.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1148</Words>
  <Characters>6548</Characters>
  <Application>Microsoft Macintosh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Dalgaard Kragelund</dc:creator>
  <cp:keywords/>
  <dc:description/>
  <cp:lastModifiedBy>Villy Dalgaard Kragelund</cp:lastModifiedBy>
  <cp:revision>1</cp:revision>
  <dcterms:created xsi:type="dcterms:W3CDTF">2021-08-09T16:20:00Z</dcterms:created>
  <dcterms:modified xsi:type="dcterms:W3CDTF">2021-08-09T16:23:00Z</dcterms:modified>
</cp:coreProperties>
</file>